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6"/>
        <w:tblW w:w="9031" w:type="dxa"/>
        <w:tblLook w:val="04A0" w:firstRow="1" w:lastRow="0" w:firstColumn="1" w:lastColumn="0" w:noHBand="0" w:noVBand="1"/>
      </w:tblPr>
      <w:tblGrid>
        <w:gridCol w:w="4486"/>
        <w:gridCol w:w="22"/>
        <w:gridCol w:w="4523"/>
      </w:tblGrid>
      <w:tr w:rsidR="00895152" w14:paraId="2BD49204" w14:textId="77777777" w:rsidTr="0009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1" w:type="dxa"/>
            <w:gridSpan w:val="3"/>
            <w:shd w:val="clear" w:color="auto" w:fill="D9E2F3" w:themeFill="accent5" w:themeFillTint="33"/>
          </w:tcPr>
          <w:p w14:paraId="6D1077E6" w14:textId="77777777" w:rsidR="00895152" w:rsidRPr="00895152" w:rsidRDefault="00895152" w:rsidP="00895152">
            <w:pPr>
              <w:jc w:val="center"/>
              <w:rPr>
                <w:sz w:val="28"/>
                <w:szCs w:val="28"/>
              </w:rPr>
            </w:pPr>
            <w:r w:rsidRPr="00895152">
              <w:rPr>
                <w:color w:val="auto"/>
                <w:sz w:val="28"/>
                <w:szCs w:val="28"/>
              </w:rPr>
              <w:t>OFFICE USE ONLY</w:t>
            </w:r>
            <w:r w:rsidR="00A87C20">
              <w:rPr>
                <w:color w:val="auto"/>
                <w:sz w:val="28"/>
                <w:szCs w:val="28"/>
              </w:rPr>
              <w:t xml:space="preserve"> </w:t>
            </w:r>
            <w:hyperlink r:id="rId8" w:history="1">
              <w:r w:rsidR="00A87C20" w:rsidRPr="005D040A">
                <w:rPr>
                  <w:rStyle w:val="Hyperlink"/>
                  <w:sz w:val="28"/>
                  <w:szCs w:val="28"/>
                </w:rPr>
                <w:t>HWB-SPA@barnsley.ac.uk</w:t>
              </w:r>
            </w:hyperlink>
            <w:r w:rsidR="00A87C20">
              <w:rPr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895152" w14:paraId="062A3491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shd w:val="clear" w:color="auto" w:fill="D9E2F3" w:themeFill="accent5" w:themeFillTint="33"/>
          </w:tcPr>
          <w:p w14:paraId="14F266D1" w14:textId="77777777" w:rsidR="00895152" w:rsidRDefault="00895152">
            <w:r>
              <w:t>Date Triaged</w:t>
            </w:r>
            <w:r w:rsidR="00346D37">
              <w:t>…</w:t>
            </w:r>
          </w:p>
        </w:tc>
        <w:tc>
          <w:tcPr>
            <w:tcW w:w="4523" w:type="dxa"/>
            <w:shd w:val="clear" w:color="auto" w:fill="D9E2F3" w:themeFill="accent5" w:themeFillTint="33"/>
          </w:tcPr>
          <w:p w14:paraId="325F1EB8" w14:textId="77777777" w:rsidR="00895152" w:rsidRPr="00895152" w:rsidRDefault="00895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Triaged by</w:t>
            </w:r>
            <w:r w:rsidR="00346D37">
              <w:rPr>
                <w:b/>
              </w:rPr>
              <w:t>…</w:t>
            </w:r>
          </w:p>
        </w:tc>
      </w:tr>
      <w:tr w:rsidR="00895152" w14:paraId="5D19633A" w14:textId="77777777" w:rsidTr="000910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1" w:type="dxa"/>
            <w:gridSpan w:val="3"/>
            <w:shd w:val="clear" w:color="auto" w:fill="D9E2F3" w:themeFill="accent5" w:themeFillTint="33"/>
          </w:tcPr>
          <w:p w14:paraId="1C2F493D" w14:textId="77777777" w:rsidR="00895152" w:rsidRPr="00895152" w:rsidRDefault="00895152">
            <w:r>
              <w:t>Action</w:t>
            </w:r>
            <w:r w:rsidR="00346D37">
              <w:t>…</w:t>
            </w:r>
          </w:p>
        </w:tc>
      </w:tr>
      <w:tr w:rsidR="000A5C83" w14:paraId="5CF4063B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1" w:type="dxa"/>
            <w:gridSpan w:val="3"/>
            <w:shd w:val="clear" w:color="auto" w:fill="auto"/>
          </w:tcPr>
          <w:p w14:paraId="32009F82" w14:textId="03BC9EB7" w:rsidR="000A5C83" w:rsidRPr="000A5C83" w:rsidRDefault="00C33332" w:rsidP="000A5C83">
            <w:pPr>
              <w:jc w:val="center"/>
            </w:pPr>
            <w:r w:rsidRPr="00C33332">
              <w:rPr>
                <w:color w:val="FF0000"/>
              </w:rPr>
              <w:t xml:space="preserve">Please complete all sections of this referral </w:t>
            </w:r>
            <w:r w:rsidR="00630D0F">
              <w:rPr>
                <w:color w:val="FF0000"/>
              </w:rPr>
              <w:t>with the student</w:t>
            </w:r>
            <w:r w:rsidRPr="00C33332">
              <w:rPr>
                <w:color w:val="FF0000"/>
              </w:rPr>
              <w:t xml:space="preserve">. If incomplete or a referral is </w:t>
            </w:r>
            <w:r w:rsidR="00082B3D">
              <w:rPr>
                <w:color w:val="FF0000"/>
              </w:rPr>
              <w:t>required</w:t>
            </w:r>
            <w:r w:rsidRPr="00C33332">
              <w:rPr>
                <w:color w:val="FF0000"/>
              </w:rPr>
              <w:t xml:space="preserve"> to </w:t>
            </w:r>
            <w:r w:rsidR="00082B3D">
              <w:rPr>
                <w:color w:val="FF0000"/>
              </w:rPr>
              <w:t xml:space="preserve">go </w:t>
            </w:r>
            <w:r w:rsidRPr="00C33332">
              <w:rPr>
                <w:color w:val="FF0000"/>
              </w:rPr>
              <w:t>an external agency, advice will be given.</w:t>
            </w:r>
          </w:p>
        </w:tc>
      </w:tr>
      <w:tr w:rsidR="00895152" w14:paraId="6ACF6BAC" w14:textId="77777777" w:rsidTr="0009100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189FF4A1" w14:textId="77777777" w:rsidR="00895152" w:rsidRDefault="00895152" w:rsidP="00475531">
            <w:pPr>
              <w:jc w:val="center"/>
            </w:pPr>
            <w:r>
              <w:t>Learner Name</w:t>
            </w:r>
            <w:r w:rsidR="00F9503C">
              <w:t xml:space="preserve"> (</w:t>
            </w:r>
            <w:r w:rsidR="00475531">
              <w:t>and k</w:t>
            </w:r>
            <w:r w:rsidR="00F9503C">
              <w:t>nown as)?</w:t>
            </w:r>
          </w:p>
        </w:tc>
        <w:tc>
          <w:tcPr>
            <w:tcW w:w="4545" w:type="dxa"/>
            <w:gridSpan w:val="2"/>
          </w:tcPr>
          <w:p w14:paraId="4B788D3E" w14:textId="77777777" w:rsidR="00895152" w:rsidRPr="00895152" w:rsidRDefault="00895152" w:rsidP="00895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95152">
              <w:rPr>
                <w:b/>
              </w:rPr>
              <w:t>D</w:t>
            </w:r>
            <w:r>
              <w:rPr>
                <w:b/>
              </w:rPr>
              <w:t>.</w:t>
            </w:r>
            <w:r w:rsidRPr="00895152">
              <w:rPr>
                <w:b/>
              </w:rPr>
              <w:t>O</w:t>
            </w:r>
            <w:r>
              <w:rPr>
                <w:b/>
              </w:rPr>
              <w:t>.</w:t>
            </w:r>
            <w:r w:rsidRPr="00895152">
              <w:rPr>
                <w:b/>
              </w:rPr>
              <w:t>B</w:t>
            </w:r>
            <w:r w:rsidR="00F9503C">
              <w:rPr>
                <w:b/>
              </w:rPr>
              <w:t>?</w:t>
            </w:r>
          </w:p>
        </w:tc>
      </w:tr>
      <w:tr w:rsidR="00895152" w14:paraId="34970BFE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326291C2" w14:textId="77777777" w:rsidR="00895152" w:rsidRDefault="00895152"/>
          <w:p w14:paraId="0A7E8517" w14:textId="77777777" w:rsidR="00346D37" w:rsidRDefault="00346D37"/>
        </w:tc>
        <w:tc>
          <w:tcPr>
            <w:tcW w:w="4545" w:type="dxa"/>
            <w:gridSpan w:val="2"/>
          </w:tcPr>
          <w:p w14:paraId="32C46D04" w14:textId="77777777" w:rsidR="00895152" w:rsidRDefault="00895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152" w14:paraId="775AD040" w14:textId="77777777" w:rsidTr="0009100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21B3EB70" w14:textId="77777777" w:rsidR="00895152" w:rsidRDefault="00895152" w:rsidP="00475531">
            <w:pPr>
              <w:jc w:val="center"/>
            </w:pPr>
            <w:r>
              <w:t>Student N</w:t>
            </w:r>
            <w:r w:rsidR="00475531">
              <w:t>umber</w:t>
            </w:r>
            <w:r w:rsidR="00F9503C">
              <w:t>?</w:t>
            </w:r>
          </w:p>
        </w:tc>
        <w:tc>
          <w:tcPr>
            <w:tcW w:w="4545" w:type="dxa"/>
            <w:gridSpan w:val="2"/>
          </w:tcPr>
          <w:p w14:paraId="0E5BEB34" w14:textId="77777777" w:rsidR="00895152" w:rsidRPr="00895152" w:rsidRDefault="00895152" w:rsidP="00895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95152">
              <w:rPr>
                <w:b/>
              </w:rPr>
              <w:t>Client Aware</w:t>
            </w:r>
            <w:r w:rsidR="00F9503C">
              <w:rPr>
                <w:b/>
              </w:rPr>
              <w:t>?</w:t>
            </w:r>
          </w:p>
        </w:tc>
      </w:tr>
      <w:tr w:rsidR="00895152" w14:paraId="31A9EAA1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71F42773" w14:textId="77777777" w:rsidR="00895152" w:rsidRDefault="00895152"/>
          <w:p w14:paraId="3E9A5EE3" w14:textId="77777777" w:rsidR="00895152" w:rsidRDefault="00895152"/>
        </w:tc>
        <w:tc>
          <w:tcPr>
            <w:tcW w:w="4545" w:type="dxa"/>
            <w:gridSpan w:val="2"/>
          </w:tcPr>
          <w:p w14:paraId="43370AE6" w14:textId="77777777" w:rsidR="00895152" w:rsidRDefault="00F9503C" w:rsidP="00F9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503C">
              <w:rPr>
                <w:b/>
              </w:rPr>
              <w:t>Y</w:t>
            </w:r>
            <w:r>
              <w:t xml:space="preserve">                                        </w:t>
            </w:r>
            <w:r w:rsidRPr="00F9503C">
              <w:rPr>
                <w:b/>
              </w:rPr>
              <w:t>N</w:t>
            </w:r>
          </w:p>
        </w:tc>
      </w:tr>
      <w:tr w:rsidR="00895152" w14:paraId="6B043CD9" w14:textId="77777777" w:rsidTr="0009100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5E9AEA7E" w14:textId="77777777" w:rsidR="00895152" w:rsidRPr="00895152" w:rsidRDefault="00895152" w:rsidP="00895152">
            <w:pPr>
              <w:jc w:val="center"/>
            </w:pPr>
            <w:r w:rsidRPr="00895152">
              <w:t>Gender</w:t>
            </w:r>
            <w:r w:rsidR="00F9503C">
              <w:t xml:space="preserve"> or Preference</w:t>
            </w:r>
          </w:p>
        </w:tc>
        <w:tc>
          <w:tcPr>
            <w:tcW w:w="4545" w:type="dxa"/>
            <w:gridSpan w:val="2"/>
          </w:tcPr>
          <w:p w14:paraId="7822D2F7" w14:textId="77777777" w:rsidR="00895152" w:rsidRPr="00F9503C" w:rsidRDefault="00F9503C" w:rsidP="00895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9503C">
              <w:rPr>
                <w:b/>
              </w:rPr>
              <w:t>Curriculum Area?</w:t>
            </w:r>
          </w:p>
        </w:tc>
      </w:tr>
      <w:tr w:rsidR="00895152" w14:paraId="4FDF302B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1C9F390F" w14:textId="77777777" w:rsidR="00895152" w:rsidRDefault="00895152">
            <w:r>
              <w:t xml:space="preserve">M             </w:t>
            </w:r>
            <w:r w:rsidR="00F9503C">
              <w:t xml:space="preserve">   </w:t>
            </w:r>
            <w:r>
              <w:t xml:space="preserve"> F            </w:t>
            </w:r>
            <w:r w:rsidR="00F9503C">
              <w:t xml:space="preserve">    </w:t>
            </w:r>
            <w:r>
              <w:t>Other</w:t>
            </w:r>
            <w:r w:rsidR="00F9503C">
              <w:t xml:space="preserve"> (please state)</w:t>
            </w:r>
          </w:p>
          <w:p w14:paraId="235CC167" w14:textId="77777777" w:rsidR="00F9503C" w:rsidRDefault="00F9503C"/>
        </w:tc>
        <w:tc>
          <w:tcPr>
            <w:tcW w:w="4545" w:type="dxa"/>
            <w:gridSpan w:val="2"/>
          </w:tcPr>
          <w:p w14:paraId="387454CD" w14:textId="77777777" w:rsidR="00895152" w:rsidRDefault="00895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E601C8" w14:textId="77777777" w:rsidR="00F9503C" w:rsidRDefault="00F9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152" w14:paraId="7A0032E7" w14:textId="77777777" w:rsidTr="0009100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4047CBA5" w14:textId="77777777" w:rsidR="00895152" w:rsidRDefault="00937A44" w:rsidP="00F9503C">
            <w:pPr>
              <w:jc w:val="center"/>
            </w:pPr>
            <w:r>
              <w:t>Learner Contact Number</w:t>
            </w:r>
            <w:r w:rsidR="00F9503C">
              <w:t>?</w:t>
            </w:r>
          </w:p>
        </w:tc>
        <w:tc>
          <w:tcPr>
            <w:tcW w:w="4545" w:type="dxa"/>
            <w:gridSpan w:val="2"/>
          </w:tcPr>
          <w:p w14:paraId="1D5C539B" w14:textId="77777777" w:rsidR="00895152" w:rsidRPr="00F9503C" w:rsidRDefault="00F9503C" w:rsidP="00F9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9503C">
              <w:rPr>
                <w:b/>
              </w:rPr>
              <w:t>Can we text/leave a message?</w:t>
            </w:r>
          </w:p>
        </w:tc>
      </w:tr>
      <w:tr w:rsidR="00895152" w14:paraId="00F73802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74ADC0B3" w14:textId="6E882055" w:rsidR="00F9503C" w:rsidRDefault="00F9503C"/>
          <w:p w14:paraId="48C68BBD" w14:textId="77777777" w:rsidR="00381AF3" w:rsidRPr="00346D37" w:rsidRDefault="00381AF3" w:rsidP="00346D37">
            <w:pPr>
              <w:jc w:val="center"/>
              <w:rPr>
                <w:sz w:val="20"/>
                <w:szCs w:val="20"/>
              </w:rPr>
            </w:pPr>
            <w:r w:rsidRPr="00346D37">
              <w:rPr>
                <w:sz w:val="20"/>
                <w:szCs w:val="20"/>
              </w:rPr>
              <w:t>(only the learners contact details)</w:t>
            </w:r>
          </w:p>
        </w:tc>
        <w:tc>
          <w:tcPr>
            <w:tcW w:w="4545" w:type="dxa"/>
            <w:gridSpan w:val="2"/>
          </w:tcPr>
          <w:p w14:paraId="03EB9D1E" w14:textId="77777777" w:rsidR="00895152" w:rsidRPr="00F9503C" w:rsidRDefault="00F9503C" w:rsidP="00F9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                                      N</w:t>
            </w:r>
          </w:p>
        </w:tc>
      </w:tr>
      <w:tr w:rsidR="00FB1F64" w14:paraId="5D1A56DA" w14:textId="77777777" w:rsidTr="00091009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272C495E" w14:textId="77777777" w:rsidR="00FB1F64" w:rsidRDefault="00FB1F64" w:rsidP="00FB1F64">
            <w:pPr>
              <w:jc w:val="center"/>
            </w:pPr>
            <w:r w:rsidRPr="00FB1F64">
              <w:t>Can we send a letter to the home address?</w:t>
            </w:r>
          </w:p>
        </w:tc>
        <w:tc>
          <w:tcPr>
            <w:tcW w:w="4545" w:type="dxa"/>
            <w:gridSpan w:val="2"/>
          </w:tcPr>
          <w:p w14:paraId="69076E2B" w14:textId="675486C0" w:rsidR="00FB1F64" w:rsidRDefault="00C33332" w:rsidP="00F9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Address or </w:t>
            </w:r>
            <w:r w:rsidR="006761BC">
              <w:rPr>
                <w:b/>
              </w:rPr>
              <w:t>Alternative address</w:t>
            </w:r>
            <w:r w:rsidR="00596BA2">
              <w:rPr>
                <w:b/>
              </w:rPr>
              <w:t>/email</w:t>
            </w:r>
          </w:p>
        </w:tc>
      </w:tr>
      <w:tr w:rsidR="00FB1F64" w14:paraId="0AB8BA53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5682C8A7" w14:textId="77777777" w:rsidR="00FB1F64" w:rsidRDefault="00FB1F64" w:rsidP="00FB1F64">
            <w:r>
              <w:t xml:space="preserve">                 </w:t>
            </w:r>
          </w:p>
          <w:p w14:paraId="7258983D" w14:textId="77777777" w:rsidR="00FB1F64" w:rsidRPr="00FB1F64" w:rsidRDefault="00FB1F64" w:rsidP="00FB1F64">
            <w:r>
              <w:t xml:space="preserve">                   </w:t>
            </w:r>
            <w:r w:rsidRPr="00FB1F64">
              <w:t>Y                                      N</w:t>
            </w:r>
          </w:p>
          <w:p w14:paraId="4BD559BD" w14:textId="77777777" w:rsidR="006761BC" w:rsidRDefault="006761BC"/>
          <w:p w14:paraId="52E091FC" w14:textId="3B81A17A" w:rsidR="00FB1F64" w:rsidRDefault="006761BC" w:rsidP="00596BA2">
            <w:pPr>
              <w:jc w:val="center"/>
            </w:pPr>
            <w:r w:rsidRPr="006761BC">
              <w:t>If No, please provide an alternative address</w:t>
            </w:r>
            <w:r w:rsidR="00082B3D">
              <w:t xml:space="preserve"> or </w:t>
            </w:r>
            <w:r w:rsidR="00596BA2">
              <w:t>email they can be contacted on</w:t>
            </w:r>
          </w:p>
        </w:tc>
        <w:tc>
          <w:tcPr>
            <w:tcW w:w="4545" w:type="dxa"/>
            <w:gridSpan w:val="2"/>
          </w:tcPr>
          <w:p w14:paraId="0C4D40B9" w14:textId="77777777" w:rsidR="00FB1F64" w:rsidRDefault="00FB1F64" w:rsidP="00FB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81AF3" w14:paraId="3FF19D61" w14:textId="77777777" w:rsidTr="0009100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1" w:type="dxa"/>
            <w:gridSpan w:val="3"/>
          </w:tcPr>
          <w:p w14:paraId="6BD0AFB5" w14:textId="1BACBF99" w:rsidR="00381AF3" w:rsidRDefault="00381AF3" w:rsidP="00177DF1">
            <w:pPr>
              <w:jc w:val="center"/>
            </w:pPr>
            <w:r>
              <w:t>Any Medical History</w:t>
            </w:r>
            <w:r w:rsidR="00177DF1">
              <w:t>/</w:t>
            </w:r>
            <w:r>
              <w:t xml:space="preserve"> Medication</w:t>
            </w:r>
            <w:r w:rsidR="006816BB">
              <w:t>/Mental Health History</w:t>
            </w:r>
            <w:bookmarkStart w:id="0" w:name="_GoBack"/>
            <w:bookmarkEnd w:id="0"/>
          </w:p>
        </w:tc>
      </w:tr>
      <w:tr w:rsidR="00381AF3" w14:paraId="1E1051E2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1" w:type="dxa"/>
            <w:gridSpan w:val="3"/>
          </w:tcPr>
          <w:p w14:paraId="332F57FF" w14:textId="77777777" w:rsidR="00381AF3" w:rsidRDefault="00381AF3"/>
          <w:p w14:paraId="3A4FAF99" w14:textId="77777777" w:rsidR="00381AF3" w:rsidRDefault="00381AF3"/>
        </w:tc>
      </w:tr>
      <w:tr w:rsidR="00895152" w14:paraId="522BA8AB" w14:textId="77777777" w:rsidTr="0009100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732201A6" w14:textId="77777777" w:rsidR="00895152" w:rsidRDefault="00177DF1" w:rsidP="00177DF1">
            <w:pPr>
              <w:jc w:val="center"/>
            </w:pPr>
            <w:r>
              <w:t>Referred by?</w:t>
            </w:r>
          </w:p>
        </w:tc>
        <w:tc>
          <w:tcPr>
            <w:tcW w:w="4545" w:type="dxa"/>
            <w:gridSpan w:val="2"/>
          </w:tcPr>
          <w:p w14:paraId="7AA62022" w14:textId="77777777" w:rsidR="00895152" w:rsidRPr="00177DF1" w:rsidRDefault="00177DF1" w:rsidP="0017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7DF1">
              <w:rPr>
                <w:b/>
              </w:rPr>
              <w:t>Relationship of Referrer &amp; Contact Number?</w:t>
            </w:r>
          </w:p>
        </w:tc>
      </w:tr>
      <w:tr w:rsidR="00895152" w14:paraId="7C26D257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6FF28CBF" w14:textId="77777777" w:rsidR="00895152" w:rsidRDefault="00895152"/>
          <w:p w14:paraId="470E796A" w14:textId="77777777" w:rsidR="00177DF1" w:rsidRDefault="00177DF1"/>
        </w:tc>
        <w:tc>
          <w:tcPr>
            <w:tcW w:w="4545" w:type="dxa"/>
            <w:gridSpan w:val="2"/>
          </w:tcPr>
          <w:p w14:paraId="1154C56E" w14:textId="77777777" w:rsidR="00895152" w:rsidRDefault="00895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152" w14:paraId="79D83E31" w14:textId="77777777" w:rsidTr="00091009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78605B73" w14:textId="77777777" w:rsidR="00895152" w:rsidRDefault="00177DF1" w:rsidP="00177DF1">
            <w:pPr>
              <w:jc w:val="center"/>
            </w:pPr>
            <w:r>
              <w:t xml:space="preserve">Is the learner working with any other services i.e. CAMHS, IAPT, TADS </w:t>
            </w:r>
            <w:r w:rsidR="00346D37">
              <w:t>etc.</w:t>
            </w:r>
          </w:p>
        </w:tc>
        <w:tc>
          <w:tcPr>
            <w:tcW w:w="4545" w:type="dxa"/>
            <w:gridSpan w:val="2"/>
          </w:tcPr>
          <w:p w14:paraId="02E194C8" w14:textId="77777777" w:rsidR="00895152" w:rsidRDefault="00177DF1" w:rsidP="0017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7DF1">
              <w:rPr>
                <w:b/>
              </w:rPr>
              <w:t xml:space="preserve">Is the learner on any waiting list for services i.e. CAMHS, IAPT, TADS </w:t>
            </w:r>
            <w:r w:rsidR="00346D37" w:rsidRPr="00177DF1">
              <w:rPr>
                <w:b/>
              </w:rPr>
              <w:t>etc.</w:t>
            </w:r>
          </w:p>
          <w:p w14:paraId="23A130C2" w14:textId="57BFFA8A" w:rsidR="00D04324" w:rsidRPr="00177DF1" w:rsidRDefault="00D04324" w:rsidP="0017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95152" w14:paraId="74735FBE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77D6D515" w14:textId="77777777" w:rsidR="00895152" w:rsidRDefault="00177DF1" w:rsidP="00177DF1">
            <w:pPr>
              <w:jc w:val="center"/>
            </w:pPr>
            <w:r>
              <w:t>Y                    N</w:t>
            </w:r>
          </w:p>
        </w:tc>
        <w:tc>
          <w:tcPr>
            <w:tcW w:w="4545" w:type="dxa"/>
            <w:gridSpan w:val="2"/>
          </w:tcPr>
          <w:p w14:paraId="07B98D6E" w14:textId="77777777" w:rsidR="00895152" w:rsidRPr="00177DF1" w:rsidRDefault="00177DF1" w:rsidP="0017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77DF1">
              <w:rPr>
                <w:b/>
              </w:rPr>
              <w:t>Y                    N</w:t>
            </w:r>
          </w:p>
        </w:tc>
      </w:tr>
      <w:tr w:rsidR="00895152" w14:paraId="1BC72E03" w14:textId="77777777" w:rsidTr="0009100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092CF15D" w14:textId="77777777" w:rsidR="00895152" w:rsidRDefault="00177DF1" w:rsidP="00177DF1">
            <w:pPr>
              <w:jc w:val="center"/>
            </w:pPr>
            <w:r>
              <w:t>If Yes which service?</w:t>
            </w:r>
          </w:p>
        </w:tc>
        <w:tc>
          <w:tcPr>
            <w:tcW w:w="4545" w:type="dxa"/>
            <w:gridSpan w:val="2"/>
          </w:tcPr>
          <w:p w14:paraId="1C3441A6" w14:textId="77777777" w:rsidR="00895152" w:rsidRPr="00177DF1" w:rsidRDefault="00177DF1" w:rsidP="0017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7DF1">
              <w:rPr>
                <w:b/>
              </w:rPr>
              <w:t>If yes which service?</w:t>
            </w:r>
          </w:p>
        </w:tc>
      </w:tr>
      <w:tr w:rsidR="00895152" w14:paraId="19FDD802" w14:textId="77777777" w:rsidTr="0009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433CDF1D" w14:textId="77777777" w:rsidR="00F3444D" w:rsidRDefault="00F3444D"/>
        </w:tc>
        <w:tc>
          <w:tcPr>
            <w:tcW w:w="4545" w:type="dxa"/>
            <w:gridSpan w:val="2"/>
          </w:tcPr>
          <w:p w14:paraId="114833F4" w14:textId="77777777" w:rsidR="00895152" w:rsidRDefault="00895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F3444D" w14:paraId="55BF529F" w14:textId="77777777" w:rsidTr="00F411C7">
        <w:trPr>
          <w:trHeight w:val="382"/>
        </w:trPr>
        <w:tc>
          <w:tcPr>
            <w:tcW w:w="9016" w:type="dxa"/>
            <w:shd w:val="clear" w:color="auto" w:fill="E2EFD9" w:themeFill="accent6" w:themeFillTint="33"/>
          </w:tcPr>
          <w:p w14:paraId="3A547954" w14:textId="77777777" w:rsidR="00F3444D" w:rsidRPr="00F3444D" w:rsidRDefault="00F3444D" w:rsidP="00F3444D">
            <w:pPr>
              <w:jc w:val="center"/>
              <w:rPr>
                <w:b/>
              </w:rPr>
            </w:pPr>
            <w:r w:rsidRPr="00F3444D">
              <w:rPr>
                <w:b/>
              </w:rPr>
              <w:t>GP Name and Address?</w:t>
            </w:r>
          </w:p>
        </w:tc>
      </w:tr>
      <w:tr w:rsidR="00F411C7" w14:paraId="2C10E7A9" w14:textId="77777777" w:rsidTr="00F411C7">
        <w:trPr>
          <w:trHeight w:val="382"/>
        </w:trPr>
        <w:tc>
          <w:tcPr>
            <w:tcW w:w="9016" w:type="dxa"/>
            <w:shd w:val="clear" w:color="auto" w:fill="FFFFFF" w:themeFill="background1"/>
          </w:tcPr>
          <w:p w14:paraId="27D18610" w14:textId="77777777" w:rsidR="00F411C7" w:rsidRPr="00F3444D" w:rsidRDefault="00F411C7" w:rsidP="00F3444D">
            <w:pPr>
              <w:jc w:val="center"/>
              <w:rPr>
                <w:b/>
              </w:rPr>
            </w:pPr>
          </w:p>
        </w:tc>
      </w:tr>
      <w:tr w:rsidR="009F0CDB" w14:paraId="0B2B58BF" w14:textId="77777777" w:rsidTr="00F411C7">
        <w:trPr>
          <w:trHeight w:val="70"/>
        </w:trPr>
        <w:tc>
          <w:tcPr>
            <w:tcW w:w="9016" w:type="dxa"/>
            <w:shd w:val="clear" w:color="auto" w:fill="E2EFD9" w:themeFill="accent6" w:themeFillTint="33"/>
          </w:tcPr>
          <w:p w14:paraId="1F93FBB0" w14:textId="77777777" w:rsidR="009F0CDB" w:rsidRDefault="009F0CDB" w:rsidP="007266FC">
            <w:pPr>
              <w:jc w:val="center"/>
            </w:pPr>
            <w:r>
              <w:t>Re</w:t>
            </w:r>
            <w:r w:rsidRPr="00F3444D">
              <w:rPr>
                <w:b/>
              </w:rPr>
              <w:t>ason</w:t>
            </w:r>
            <w:r w:rsidR="00F411C7">
              <w:rPr>
                <w:b/>
              </w:rPr>
              <w:t xml:space="preserve"> for Referral (in as much detail</w:t>
            </w:r>
            <w:r w:rsidR="007266FC">
              <w:rPr>
                <w:b/>
              </w:rPr>
              <w:t xml:space="preserve"> as possible and u</w:t>
            </w:r>
            <w:r w:rsidR="00F411C7" w:rsidRPr="00F411C7">
              <w:rPr>
                <w:b/>
              </w:rPr>
              <w:t>se separate sheet if necessary)</w:t>
            </w:r>
            <w:r w:rsidR="007266FC">
              <w:rPr>
                <w:b/>
              </w:rPr>
              <w:t>?</w:t>
            </w:r>
          </w:p>
        </w:tc>
      </w:tr>
      <w:tr w:rsidR="00F3444D" w14:paraId="07E13786" w14:textId="77777777" w:rsidTr="00FB1F64">
        <w:trPr>
          <w:trHeight w:val="2332"/>
        </w:trPr>
        <w:tc>
          <w:tcPr>
            <w:tcW w:w="9016" w:type="dxa"/>
            <w:shd w:val="clear" w:color="auto" w:fill="FFFFFF" w:themeFill="background1"/>
          </w:tcPr>
          <w:p w14:paraId="18F847A5" w14:textId="77777777" w:rsidR="00F3444D" w:rsidRDefault="00F3444D" w:rsidP="000A5C83"/>
        </w:tc>
      </w:tr>
      <w:tr w:rsidR="00F3444D" w14:paraId="4E442B42" w14:textId="77777777" w:rsidTr="00F411C7">
        <w:trPr>
          <w:trHeight w:val="416"/>
        </w:trPr>
        <w:tc>
          <w:tcPr>
            <w:tcW w:w="9016" w:type="dxa"/>
            <w:shd w:val="clear" w:color="auto" w:fill="E2EFD9" w:themeFill="accent6" w:themeFillTint="33"/>
          </w:tcPr>
          <w:p w14:paraId="661BB418" w14:textId="77777777" w:rsidR="00F411C7" w:rsidRDefault="00F3444D" w:rsidP="00F344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Risk…is the learner disclosing thoughts or plans to end their life, thoughts</w:t>
            </w:r>
            <w:r w:rsidR="00F411C7">
              <w:rPr>
                <w:b/>
              </w:rPr>
              <w:t xml:space="preserve"> of </w:t>
            </w:r>
            <w:r w:rsidR="00AB1929">
              <w:rPr>
                <w:b/>
              </w:rPr>
              <w:t xml:space="preserve">self-harm </w:t>
            </w:r>
            <w:r w:rsidR="00F411C7">
              <w:rPr>
                <w:b/>
              </w:rPr>
              <w:t xml:space="preserve">or harming others </w:t>
            </w:r>
            <w:r>
              <w:rPr>
                <w:b/>
              </w:rPr>
              <w:t>(</w:t>
            </w:r>
            <w:r w:rsidRPr="00F3444D">
              <w:rPr>
                <w:b/>
                <w:color w:val="C00000"/>
              </w:rPr>
              <w:t>if this is an EMERGENCY please follow College procedures</w:t>
            </w:r>
            <w:r>
              <w:rPr>
                <w:b/>
              </w:rPr>
              <w:t>)</w:t>
            </w:r>
            <w:r w:rsidR="00F411C7">
              <w:rPr>
                <w:b/>
              </w:rPr>
              <w:t xml:space="preserve"> </w:t>
            </w:r>
          </w:p>
          <w:p w14:paraId="4FD8E132" w14:textId="77777777" w:rsidR="00F3444D" w:rsidRPr="00F3444D" w:rsidRDefault="00F411C7" w:rsidP="00F3444D">
            <w:pPr>
              <w:jc w:val="center"/>
              <w:rPr>
                <w:b/>
              </w:rPr>
            </w:pPr>
            <w:r w:rsidRPr="00F411C7">
              <w:rPr>
                <w:b/>
              </w:rPr>
              <w:t>(Use separate sheet if necessary)</w:t>
            </w:r>
          </w:p>
        </w:tc>
      </w:tr>
      <w:tr w:rsidR="00F3444D" w14:paraId="2D3AA130" w14:textId="77777777" w:rsidTr="00F411C7">
        <w:trPr>
          <w:trHeight w:val="2002"/>
        </w:trPr>
        <w:tc>
          <w:tcPr>
            <w:tcW w:w="9016" w:type="dxa"/>
            <w:shd w:val="clear" w:color="auto" w:fill="FFFFFF" w:themeFill="background1"/>
          </w:tcPr>
          <w:p w14:paraId="283C52A1" w14:textId="77777777" w:rsidR="00F3444D" w:rsidRDefault="00F3444D" w:rsidP="00F3444D">
            <w:pPr>
              <w:jc w:val="center"/>
              <w:rPr>
                <w:b/>
              </w:rPr>
            </w:pPr>
          </w:p>
        </w:tc>
      </w:tr>
      <w:tr w:rsidR="00346D37" w14:paraId="06B0D3A7" w14:textId="77777777" w:rsidTr="00FB1F64">
        <w:trPr>
          <w:trHeight w:val="852"/>
        </w:trPr>
        <w:tc>
          <w:tcPr>
            <w:tcW w:w="9016" w:type="dxa"/>
            <w:shd w:val="clear" w:color="auto" w:fill="DEEAF6" w:themeFill="accent1" w:themeFillTint="33"/>
          </w:tcPr>
          <w:p w14:paraId="3D4678D7" w14:textId="77777777" w:rsidR="00346D37" w:rsidRDefault="00346D37" w:rsidP="00346D37">
            <w:pPr>
              <w:rPr>
                <w:b/>
              </w:rPr>
            </w:pPr>
            <w:r w:rsidRPr="0071505E">
              <w:rPr>
                <w:b/>
              </w:rPr>
              <w:t>Any additional notes? (Use separate sheet if necessary)</w:t>
            </w:r>
          </w:p>
          <w:p w14:paraId="5396B81B" w14:textId="77777777" w:rsidR="00C33332" w:rsidRDefault="00C33332" w:rsidP="00346D37">
            <w:pPr>
              <w:rPr>
                <w:b/>
              </w:rPr>
            </w:pPr>
          </w:p>
          <w:p w14:paraId="5821C224" w14:textId="77777777" w:rsidR="00C33332" w:rsidRDefault="00C33332" w:rsidP="00346D37">
            <w:pPr>
              <w:rPr>
                <w:b/>
              </w:rPr>
            </w:pPr>
          </w:p>
          <w:p w14:paraId="2221D338" w14:textId="77777777" w:rsidR="00C33332" w:rsidRDefault="00C33332" w:rsidP="00346D37"/>
        </w:tc>
      </w:tr>
      <w:tr w:rsidR="00C33332" w:rsidRPr="009A1E37" w14:paraId="4CA0675C" w14:textId="77777777" w:rsidTr="00233906">
        <w:tc>
          <w:tcPr>
            <w:tcW w:w="9016" w:type="dxa"/>
            <w:shd w:val="clear" w:color="auto" w:fill="C00000"/>
          </w:tcPr>
          <w:p w14:paraId="48B46C02" w14:textId="77777777" w:rsidR="00C33332" w:rsidRPr="009A1E37" w:rsidRDefault="00C33332" w:rsidP="00233906">
            <w:pPr>
              <w:jc w:val="center"/>
              <w:rPr>
                <w:rFonts w:ascii="FS Me" w:hAnsi="FS Me"/>
                <w:b/>
              </w:rPr>
            </w:pPr>
            <w:r w:rsidRPr="009A1E37">
              <w:rPr>
                <w:rFonts w:ascii="FS Me" w:hAnsi="FS Me"/>
                <w:b/>
              </w:rPr>
              <w:t xml:space="preserve">Emergency/Immediate and High Risk </w:t>
            </w:r>
          </w:p>
        </w:tc>
      </w:tr>
      <w:tr w:rsidR="00C33332" w:rsidRPr="00BD77EE" w14:paraId="7E1A6228" w14:textId="77777777" w:rsidTr="00233906">
        <w:tc>
          <w:tcPr>
            <w:tcW w:w="9016" w:type="dxa"/>
            <w:shd w:val="clear" w:color="auto" w:fill="F7CAAC" w:themeFill="accent2" w:themeFillTint="66"/>
          </w:tcPr>
          <w:p w14:paraId="40AA1E12" w14:textId="77777777" w:rsidR="00C33332" w:rsidRDefault="00C33332" w:rsidP="00233906">
            <w:pPr>
              <w:rPr>
                <w:rFonts w:ascii="FS Me" w:hAnsi="FS Me"/>
              </w:rPr>
            </w:pPr>
            <w:r w:rsidRPr="00BD77EE">
              <w:rPr>
                <w:rFonts w:ascii="FS Me" w:hAnsi="FS Me"/>
              </w:rPr>
              <w:t xml:space="preserve">If </w:t>
            </w:r>
            <w:r>
              <w:rPr>
                <w:rFonts w:ascii="FS Me" w:hAnsi="FS Me"/>
              </w:rPr>
              <w:t xml:space="preserve">a learner’s </w:t>
            </w:r>
            <w:r w:rsidRPr="00BD77EE">
              <w:rPr>
                <w:rFonts w:ascii="FS Me" w:hAnsi="FS Me"/>
              </w:rPr>
              <w:t xml:space="preserve">behaviour presents </w:t>
            </w:r>
            <w:r>
              <w:rPr>
                <w:rFonts w:ascii="FS Me" w:hAnsi="FS Me"/>
                <w:b/>
                <w:u w:val="single"/>
              </w:rPr>
              <w:t>life threatening</w:t>
            </w:r>
            <w:r w:rsidRPr="00BD77EE">
              <w:rPr>
                <w:rFonts w:ascii="FS Me" w:hAnsi="FS Me"/>
              </w:rPr>
              <w:t xml:space="preserve"> risk to self or others</w:t>
            </w:r>
            <w:r>
              <w:rPr>
                <w:rFonts w:ascii="FS Me" w:hAnsi="FS Me"/>
              </w:rPr>
              <w:t>:</w:t>
            </w:r>
          </w:p>
          <w:p w14:paraId="595076B9" w14:textId="77777777" w:rsidR="00C33332" w:rsidRDefault="00C33332" w:rsidP="00233906">
            <w:pPr>
              <w:pStyle w:val="ListParagraph"/>
              <w:numPr>
                <w:ilvl w:val="0"/>
                <w:numId w:val="1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>Call emergency services 999.</w:t>
            </w:r>
          </w:p>
          <w:p w14:paraId="7EE77D68" w14:textId="23BCF28A" w:rsidR="00C33332" w:rsidRDefault="00C33332" w:rsidP="00233906">
            <w:pPr>
              <w:pStyle w:val="ListParagraph"/>
              <w:numPr>
                <w:ilvl w:val="0"/>
                <w:numId w:val="1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>Contact the departmental safeguarding representative (DSR)</w:t>
            </w:r>
            <w:r w:rsidR="00082B3D">
              <w:rPr>
                <w:rFonts w:ascii="FS Me" w:hAnsi="FS Me"/>
              </w:rPr>
              <w:t xml:space="preserve"> </w:t>
            </w:r>
            <w:r>
              <w:rPr>
                <w:rFonts w:ascii="FS Me" w:hAnsi="FS Me"/>
              </w:rPr>
              <w:t>or safeguarding for advice and guidance.</w:t>
            </w:r>
          </w:p>
          <w:p w14:paraId="19216C52" w14:textId="77777777" w:rsidR="00C33332" w:rsidRDefault="00C33332" w:rsidP="00082B3D">
            <w:pPr>
              <w:pStyle w:val="ListParagraph"/>
              <w:numPr>
                <w:ilvl w:val="0"/>
                <w:numId w:val="1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 xml:space="preserve">Contact parents, carers or next of kin (age appropriate). </w:t>
            </w:r>
          </w:p>
          <w:p w14:paraId="7F586B54" w14:textId="11856D17" w:rsidR="00082B3D" w:rsidRPr="00082B3D" w:rsidRDefault="00D03A74" w:rsidP="00082B3D">
            <w:pPr>
              <w:pStyle w:val="ListParagraph"/>
              <w:numPr>
                <w:ilvl w:val="0"/>
                <w:numId w:val="1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 xml:space="preserve">Remain with individual/ </w:t>
            </w:r>
            <w:r w:rsidR="00082B3D">
              <w:rPr>
                <w:rFonts w:ascii="FS Me" w:hAnsi="FS Me"/>
              </w:rPr>
              <w:t>Ask if there is someone in their household that can remain with them.</w:t>
            </w:r>
          </w:p>
        </w:tc>
      </w:tr>
      <w:tr w:rsidR="00C33332" w:rsidRPr="009A1E37" w14:paraId="60079CB2" w14:textId="77777777" w:rsidTr="00233906">
        <w:tc>
          <w:tcPr>
            <w:tcW w:w="9016" w:type="dxa"/>
            <w:shd w:val="clear" w:color="auto" w:fill="FFC000"/>
          </w:tcPr>
          <w:p w14:paraId="5534A76B" w14:textId="77777777" w:rsidR="00C33332" w:rsidRPr="009A1E37" w:rsidRDefault="00C33332" w:rsidP="00233906">
            <w:pPr>
              <w:jc w:val="center"/>
              <w:rPr>
                <w:rFonts w:ascii="FS Me" w:hAnsi="FS Me"/>
                <w:b/>
              </w:rPr>
            </w:pPr>
            <w:r w:rsidRPr="009A1E37">
              <w:rPr>
                <w:rFonts w:ascii="FS Me" w:hAnsi="FS Me"/>
                <w:b/>
              </w:rPr>
              <w:t xml:space="preserve">Moderate Risk </w:t>
            </w:r>
          </w:p>
        </w:tc>
      </w:tr>
      <w:tr w:rsidR="00C33332" w:rsidRPr="00160939" w14:paraId="7F77DDE8" w14:textId="77777777" w:rsidTr="00233906">
        <w:tc>
          <w:tcPr>
            <w:tcW w:w="9016" w:type="dxa"/>
            <w:shd w:val="clear" w:color="auto" w:fill="FFE599" w:themeFill="accent4" w:themeFillTint="66"/>
          </w:tcPr>
          <w:p w14:paraId="1F1336ED" w14:textId="77777777" w:rsidR="00C33332" w:rsidRPr="00160939" w:rsidRDefault="00C33332" w:rsidP="00233906">
            <w:pPr>
              <w:rPr>
                <w:rFonts w:ascii="FS Me" w:hAnsi="FS Me"/>
                <w:b/>
                <w:u w:val="single"/>
              </w:rPr>
            </w:pPr>
            <w:r w:rsidRPr="00160939">
              <w:rPr>
                <w:rFonts w:ascii="FS Me" w:hAnsi="FS Me"/>
                <w:b/>
                <w:u w:val="single"/>
              </w:rPr>
              <w:t>Before 5pm</w:t>
            </w:r>
          </w:p>
          <w:p w14:paraId="3F2EE8E8" w14:textId="77777777" w:rsidR="00C33332" w:rsidRDefault="00C33332" w:rsidP="00233906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If a learner refuses to accept/respond to support or continues concerning behaviour:</w:t>
            </w:r>
          </w:p>
          <w:p w14:paraId="05A9D8B6" w14:textId="74EA9906" w:rsidR="00C33332" w:rsidRDefault="00C33332" w:rsidP="00233906">
            <w:pPr>
              <w:pStyle w:val="ListParagraph"/>
              <w:numPr>
                <w:ilvl w:val="0"/>
                <w:numId w:val="4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>Contact DSR, safeguarding or health &amp; wellbeing (HWB) for advice and guidance</w:t>
            </w:r>
            <w:r w:rsidR="00082B3D">
              <w:rPr>
                <w:rFonts w:ascii="FS Me" w:hAnsi="FS Me"/>
              </w:rPr>
              <w:t xml:space="preserve">. </w:t>
            </w:r>
          </w:p>
          <w:p w14:paraId="5FEB7C15" w14:textId="77777777" w:rsidR="00C33332" w:rsidRDefault="00C33332" w:rsidP="00233906">
            <w:pPr>
              <w:pStyle w:val="ListParagraph"/>
              <w:numPr>
                <w:ilvl w:val="0"/>
                <w:numId w:val="4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>Contact parent, carers or next of kin (age appropriate).</w:t>
            </w:r>
          </w:p>
          <w:p w14:paraId="1F04DE55" w14:textId="77777777" w:rsidR="00C33332" w:rsidRDefault="00C33332" w:rsidP="00233906">
            <w:pPr>
              <w:pStyle w:val="ListParagraph"/>
              <w:numPr>
                <w:ilvl w:val="0"/>
                <w:numId w:val="4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 xml:space="preserve">Refer individual to GP, Child &amp; Adolescent Mental Health Service (CAMHS), Single Point of Access (SPA) or Social Service for </w:t>
            </w:r>
            <w:r w:rsidR="00AB1929">
              <w:rPr>
                <w:rFonts w:ascii="FS Me" w:hAnsi="FS Me"/>
              </w:rPr>
              <w:t xml:space="preserve">learner’s </w:t>
            </w:r>
            <w:r>
              <w:rPr>
                <w:rFonts w:ascii="FS Me" w:hAnsi="FS Me"/>
              </w:rPr>
              <w:t>area etc. as appropriate.</w:t>
            </w:r>
          </w:p>
          <w:p w14:paraId="680413C8" w14:textId="121E8FBF" w:rsidR="00272183" w:rsidRPr="00160939" w:rsidRDefault="00272183" w:rsidP="00233906">
            <w:pPr>
              <w:pStyle w:val="ListParagraph"/>
              <w:numPr>
                <w:ilvl w:val="0"/>
                <w:numId w:val="4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>Ask if there is someone in their household who can help keep them safe</w:t>
            </w:r>
          </w:p>
        </w:tc>
      </w:tr>
      <w:tr w:rsidR="00C33332" w:rsidRPr="00DD6B69" w14:paraId="219E0096" w14:textId="77777777" w:rsidTr="00233906">
        <w:tc>
          <w:tcPr>
            <w:tcW w:w="9016" w:type="dxa"/>
            <w:shd w:val="clear" w:color="auto" w:fill="FFE599" w:themeFill="accent4" w:themeFillTint="66"/>
          </w:tcPr>
          <w:p w14:paraId="5FE7B97B" w14:textId="4E855960" w:rsidR="00D03A74" w:rsidRDefault="00D03A74" w:rsidP="00D03A74">
            <w:pPr>
              <w:pStyle w:val="ListParagraph"/>
              <w:rPr>
                <w:rFonts w:ascii="FS Me" w:hAnsi="FS Me"/>
              </w:rPr>
            </w:pPr>
            <w:r>
              <w:rPr>
                <w:rFonts w:ascii="FS Me" w:hAnsi="FS Me"/>
              </w:rPr>
              <w:t xml:space="preserve">After </w:t>
            </w:r>
            <w:r w:rsidR="00D61BB4">
              <w:rPr>
                <w:rFonts w:ascii="FS Me" w:hAnsi="FS Me"/>
              </w:rPr>
              <w:t>5pm:</w:t>
            </w:r>
          </w:p>
          <w:p w14:paraId="6CC292E9" w14:textId="2651082D" w:rsidR="00D03A74" w:rsidRDefault="00D03A74" w:rsidP="00D03A74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If the learner refuses to accept/ respond to support or continues concerning behaviour:</w:t>
            </w:r>
          </w:p>
          <w:p w14:paraId="7086881A" w14:textId="77777777" w:rsidR="00D03A74" w:rsidRPr="00DD6B69" w:rsidRDefault="00D03A74" w:rsidP="00D03A74">
            <w:pPr>
              <w:pStyle w:val="ListParagraph"/>
              <w:numPr>
                <w:ilvl w:val="0"/>
                <w:numId w:val="9"/>
              </w:numPr>
              <w:rPr>
                <w:rFonts w:ascii="FS Me" w:hAnsi="FS Me"/>
                <w:b/>
                <w:u w:val="single"/>
              </w:rPr>
            </w:pPr>
            <w:r>
              <w:rPr>
                <w:rFonts w:ascii="FS Me" w:hAnsi="FS Me"/>
              </w:rPr>
              <w:t>Contact duty manager for advice and guidance and remain with the individual.</w:t>
            </w:r>
          </w:p>
          <w:p w14:paraId="0DB373D4" w14:textId="74F3275B" w:rsidR="00D03A74" w:rsidRPr="00D03A74" w:rsidRDefault="00D03A74" w:rsidP="00D03A74">
            <w:pPr>
              <w:pStyle w:val="ListParagraph"/>
              <w:numPr>
                <w:ilvl w:val="0"/>
                <w:numId w:val="9"/>
              </w:numPr>
              <w:rPr>
                <w:rFonts w:ascii="FS Me" w:hAnsi="FS Me"/>
                <w:b/>
                <w:u w:val="single"/>
              </w:rPr>
            </w:pPr>
            <w:r>
              <w:rPr>
                <w:rFonts w:ascii="FS Me" w:hAnsi="FS Me"/>
              </w:rPr>
              <w:t>Contact parent, carers or next of kin (age appropriate).</w:t>
            </w:r>
          </w:p>
          <w:p w14:paraId="10E0F830" w14:textId="04C9CBCA" w:rsidR="00C33332" w:rsidRPr="00D03A74" w:rsidRDefault="00C33332" w:rsidP="00D03A74">
            <w:pPr>
              <w:pStyle w:val="ListParagraph"/>
              <w:numPr>
                <w:ilvl w:val="0"/>
                <w:numId w:val="9"/>
              </w:numPr>
              <w:rPr>
                <w:rFonts w:ascii="FS Me" w:hAnsi="FS Me"/>
              </w:rPr>
            </w:pPr>
            <w:r w:rsidRPr="00D03A74">
              <w:rPr>
                <w:rFonts w:ascii="FS Me" w:hAnsi="FS Me"/>
              </w:rPr>
              <w:t xml:space="preserve">Refer individual to Social Care </w:t>
            </w:r>
            <w:proofErr w:type="gramStart"/>
            <w:r w:rsidRPr="00D03A74">
              <w:rPr>
                <w:rFonts w:ascii="FS Me" w:hAnsi="FS Me"/>
              </w:rPr>
              <w:t>Out</w:t>
            </w:r>
            <w:proofErr w:type="gramEnd"/>
            <w:r w:rsidRPr="00D03A74">
              <w:rPr>
                <w:rFonts w:ascii="FS Me" w:hAnsi="FS Me"/>
              </w:rPr>
              <w:t xml:space="preserve"> of Hours (child/adult services) for </w:t>
            </w:r>
            <w:r w:rsidR="00AB1929" w:rsidRPr="00D03A74">
              <w:rPr>
                <w:rFonts w:ascii="FS Me" w:hAnsi="FS Me"/>
              </w:rPr>
              <w:t xml:space="preserve">learner’s </w:t>
            </w:r>
            <w:r w:rsidRPr="00D03A74">
              <w:rPr>
                <w:rFonts w:ascii="FS Me" w:hAnsi="FS Me"/>
              </w:rPr>
              <w:t>area, contact NHS 111, Samaritans and/or other agencies.</w:t>
            </w:r>
          </w:p>
        </w:tc>
      </w:tr>
      <w:tr w:rsidR="00C33332" w:rsidRPr="009A1E37" w14:paraId="3EA9273E" w14:textId="77777777" w:rsidTr="00233906">
        <w:tc>
          <w:tcPr>
            <w:tcW w:w="9016" w:type="dxa"/>
            <w:shd w:val="clear" w:color="auto" w:fill="00B050"/>
          </w:tcPr>
          <w:p w14:paraId="45894858" w14:textId="77777777" w:rsidR="00C33332" w:rsidRPr="009A1E37" w:rsidRDefault="00C33332" w:rsidP="00233906">
            <w:pPr>
              <w:jc w:val="center"/>
              <w:rPr>
                <w:rFonts w:ascii="FS Me" w:hAnsi="FS Me"/>
                <w:b/>
              </w:rPr>
            </w:pPr>
            <w:r w:rsidRPr="009A1E37">
              <w:rPr>
                <w:rFonts w:ascii="FS Me" w:hAnsi="FS Me"/>
                <w:b/>
              </w:rPr>
              <w:t>Low Risk</w:t>
            </w:r>
          </w:p>
        </w:tc>
      </w:tr>
      <w:tr w:rsidR="00C33332" w:rsidRPr="009A1E37" w14:paraId="6B0DE63A" w14:textId="77777777" w:rsidTr="00233906">
        <w:tc>
          <w:tcPr>
            <w:tcW w:w="9016" w:type="dxa"/>
            <w:shd w:val="clear" w:color="auto" w:fill="C5E0B3" w:themeFill="accent6" w:themeFillTint="66"/>
          </w:tcPr>
          <w:p w14:paraId="7A53561A" w14:textId="77777777" w:rsidR="00C33332" w:rsidRPr="00A71211" w:rsidRDefault="00C33332" w:rsidP="00233906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Where possible respond locally using college procedures.</w:t>
            </w:r>
          </w:p>
          <w:p w14:paraId="6A1B28D1" w14:textId="4D729841" w:rsidR="00C33332" w:rsidRPr="00DD6B69" w:rsidRDefault="00C33332" w:rsidP="00233906">
            <w:pPr>
              <w:pStyle w:val="ListParagraph"/>
              <w:numPr>
                <w:ilvl w:val="0"/>
                <w:numId w:val="3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>Contact DSR</w:t>
            </w:r>
            <w:r w:rsidR="00B641E3">
              <w:rPr>
                <w:rFonts w:ascii="FS Me" w:hAnsi="FS Me"/>
              </w:rPr>
              <w:t xml:space="preserve"> </w:t>
            </w:r>
            <w:r>
              <w:rPr>
                <w:rFonts w:ascii="FS Me" w:hAnsi="FS Me"/>
              </w:rPr>
              <w:t>and</w:t>
            </w:r>
            <w:r>
              <w:t xml:space="preserve"> </w:t>
            </w:r>
            <w:r w:rsidRPr="00A71211">
              <w:rPr>
                <w:rFonts w:ascii="FS Me" w:hAnsi="FS Me"/>
              </w:rPr>
              <w:t>Health and Wellbeing</w:t>
            </w:r>
            <w:r>
              <w:rPr>
                <w:rFonts w:ascii="FS Me" w:hAnsi="FS Me"/>
              </w:rPr>
              <w:t xml:space="preserve"> for advice and guidance.</w:t>
            </w:r>
          </w:p>
          <w:p w14:paraId="2EF9C00E" w14:textId="77777777" w:rsidR="00C33332" w:rsidRDefault="00C33332" w:rsidP="00233906">
            <w:pPr>
              <w:pStyle w:val="ListParagraph"/>
              <w:numPr>
                <w:ilvl w:val="0"/>
                <w:numId w:val="3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>Contact parents, carers or next of kin (age appropriate).</w:t>
            </w:r>
          </w:p>
          <w:p w14:paraId="3E49A2AA" w14:textId="0C909CCB" w:rsidR="00C33332" w:rsidRDefault="00C33332" w:rsidP="00233906">
            <w:pPr>
              <w:pStyle w:val="ListParagraph"/>
              <w:numPr>
                <w:ilvl w:val="0"/>
                <w:numId w:val="3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 xml:space="preserve">Consider if a referral to GP, IAPT, CAMHS or SPA </w:t>
            </w:r>
            <w:r w:rsidR="00AB1929">
              <w:rPr>
                <w:rFonts w:ascii="FS Me" w:hAnsi="FS Me"/>
              </w:rPr>
              <w:t xml:space="preserve">for learner’s area </w:t>
            </w:r>
            <w:r>
              <w:rPr>
                <w:rFonts w:ascii="FS Me" w:hAnsi="FS Me"/>
              </w:rPr>
              <w:t>etc. is necessary.</w:t>
            </w:r>
          </w:p>
          <w:p w14:paraId="22DBC082" w14:textId="37A4BF5E" w:rsidR="00FD5765" w:rsidRDefault="00FD5765" w:rsidP="00233906">
            <w:pPr>
              <w:pStyle w:val="ListParagraph"/>
              <w:numPr>
                <w:ilvl w:val="0"/>
                <w:numId w:val="3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>Provide support numbers such as Samaritans, Childline</w:t>
            </w:r>
          </w:p>
          <w:p w14:paraId="29F23BD6" w14:textId="77777777" w:rsidR="00C33332" w:rsidRDefault="00C33332" w:rsidP="00233906">
            <w:pPr>
              <w:pStyle w:val="ListParagraph"/>
              <w:numPr>
                <w:ilvl w:val="0"/>
                <w:numId w:val="3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>Provide 1:1s with learner to identify the cause of concern and where possible and within control, suggest strategies to reduce triggers.</w:t>
            </w:r>
          </w:p>
          <w:p w14:paraId="4CEE3FAE" w14:textId="77777777" w:rsidR="00C33332" w:rsidRPr="009A1E37" w:rsidRDefault="00C33332" w:rsidP="00233906">
            <w:pPr>
              <w:pStyle w:val="ListParagraph"/>
              <w:numPr>
                <w:ilvl w:val="0"/>
                <w:numId w:val="3"/>
              </w:numPr>
              <w:rPr>
                <w:rFonts w:ascii="FS Me" w:hAnsi="FS Me"/>
              </w:rPr>
            </w:pPr>
            <w:r>
              <w:rPr>
                <w:rFonts w:ascii="FS Me" w:hAnsi="FS Me"/>
              </w:rPr>
              <w:t>Identify basic strategies and contact numbers of support agencies.</w:t>
            </w:r>
          </w:p>
        </w:tc>
      </w:tr>
      <w:tr w:rsidR="00C33332" w:rsidRPr="000140ED" w14:paraId="5BF63D50" w14:textId="77777777" w:rsidTr="00233906">
        <w:trPr>
          <w:trHeight w:val="983"/>
        </w:trPr>
        <w:tc>
          <w:tcPr>
            <w:tcW w:w="9016" w:type="dxa"/>
            <w:shd w:val="clear" w:color="auto" w:fill="C00000"/>
          </w:tcPr>
          <w:p w14:paraId="0F462E1E" w14:textId="77777777" w:rsidR="00C33332" w:rsidRDefault="00C33332" w:rsidP="00233906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Always ensure whether high, moderate or low risk:</w:t>
            </w:r>
          </w:p>
          <w:p w14:paraId="1263EFDF" w14:textId="77777777" w:rsidR="00C33332" w:rsidRPr="009A1E37" w:rsidRDefault="00C33332" w:rsidP="00233906">
            <w:pPr>
              <w:pStyle w:val="ListParagraph"/>
              <w:numPr>
                <w:ilvl w:val="0"/>
                <w:numId w:val="6"/>
              </w:numPr>
              <w:rPr>
                <w:rFonts w:ascii="FS Me" w:hAnsi="FS Me"/>
              </w:rPr>
            </w:pPr>
            <w:r w:rsidRPr="009A1E37">
              <w:rPr>
                <w:rFonts w:ascii="FS Me" w:hAnsi="FS Me"/>
              </w:rPr>
              <w:t>A Cause for Concern is submitted within 24 hours as a follow up.</w:t>
            </w:r>
          </w:p>
          <w:p w14:paraId="1EF5EF9E" w14:textId="77777777" w:rsidR="00C33332" w:rsidRPr="000140ED" w:rsidRDefault="00C33332" w:rsidP="00233906">
            <w:pPr>
              <w:pStyle w:val="ListParagraph"/>
              <w:numPr>
                <w:ilvl w:val="0"/>
                <w:numId w:val="6"/>
              </w:numPr>
              <w:rPr>
                <w:rFonts w:ascii="FS Me" w:hAnsi="FS Me"/>
              </w:rPr>
            </w:pPr>
            <w:r w:rsidRPr="000140ED">
              <w:rPr>
                <w:rFonts w:ascii="FS Me" w:hAnsi="FS Me"/>
              </w:rPr>
              <w:t xml:space="preserve">Reflect on </w:t>
            </w:r>
            <w:r>
              <w:rPr>
                <w:rFonts w:ascii="FS Me" w:hAnsi="FS Me"/>
              </w:rPr>
              <w:t>own and others need for debrief;</w:t>
            </w:r>
            <w:r w:rsidRPr="000140ED">
              <w:rPr>
                <w:rFonts w:ascii="FS Me" w:hAnsi="FS Me"/>
              </w:rPr>
              <w:t xml:space="preserve"> line manager, counsellor or safeguarding team may provide advice and guidance.</w:t>
            </w:r>
          </w:p>
        </w:tc>
      </w:tr>
    </w:tbl>
    <w:p w14:paraId="109B19C1" w14:textId="77777777" w:rsidR="00F411C7" w:rsidRDefault="00F411C7" w:rsidP="009F0CDB"/>
    <w:sectPr w:rsidR="00F411C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CEAE" w14:textId="77777777" w:rsidR="008F7EB8" w:rsidRDefault="008F7EB8" w:rsidP="00475531">
      <w:pPr>
        <w:spacing w:after="0" w:line="240" w:lineRule="auto"/>
      </w:pPr>
      <w:r>
        <w:separator/>
      </w:r>
    </w:p>
  </w:endnote>
  <w:endnote w:type="continuationSeparator" w:id="0">
    <w:p w14:paraId="0F713AF4" w14:textId="77777777" w:rsidR="008F7EB8" w:rsidRDefault="008F7EB8" w:rsidP="0047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0830" w14:textId="77777777" w:rsidR="008F7EB8" w:rsidRDefault="008F7EB8" w:rsidP="00475531">
      <w:pPr>
        <w:spacing w:after="0" w:line="240" w:lineRule="auto"/>
      </w:pPr>
      <w:r>
        <w:separator/>
      </w:r>
    </w:p>
  </w:footnote>
  <w:footnote w:type="continuationSeparator" w:id="0">
    <w:p w14:paraId="141AD444" w14:textId="77777777" w:rsidR="008F7EB8" w:rsidRDefault="008F7EB8" w:rsidP="0047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2007D" w14:textId="77777777" w:rsidR="00475531" w:rsidRDefault="0047553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DB5DC0E" wp14:editId="74C7FFF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B3A2BD" w14:textId="77777777" w:rsidR="00475531" w:rsidRDefault="008F7EB8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33332">
                                <w:rPr>
                                  <w:caps/>
                                  <w:color w:val="FFFFFF" w:themeColor="background1"/>
                                </w:rPr>
                                <w:t>Health &amp; Wellbeing Centre</w:t>
                              </w:r>
                              <w:r w:rsidR="00CE0BB8">
                                <w:rPr>
                                  <w:caps/>
                                  <w:color w:val="FFFFFF" w:themeColor="background1"/>
                                </w:rPr>
                                <w:t xml:space="preserve"> Single Point of Access (HWB-SPA)</w:t>
                              </w:r>
                              <w:r w:rsidR="00C33332">
                                <w:rPr>
                                  <w:caps/>
                                  <w:color w:val="FFFFFF" w:themeColor="background1"/>
                                </w:rPr>
                                <w:t xml:space="preserve"> Referral</w:t>
                              </w:r>
                            </w:sdtContent>
                          </w:sdt>
                          <w:r w:rsidR="00CE0BB8">
                            <w:rPr>
                              <w:caps/>
                              <w:color w:val="FFFFFF" w:themeColor="background1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B5DC0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14:paraId="37B3A2BD" w14:textId="77777777" w:rsidR="00475531" w:rsidRDefault="00100CAD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33332">
                          <w:rPr>
                            <w:caps/>
                            <w:color w:val="FFFFFF" w:themeColor="background1"/>
                          </w:rPr>
                          <w:t>Health &amp; Wellbeing Centre</w:t>
                        </w:r>
                        <w:r w:rsidR="00CE0BB8">
                          <w:rPr>
                            <w:caps/>
                            <w:color w:val="FFFFFF" w:themeColor="background1"/>
                          </w:rPr>
                          <w:t xml:space="preserve"> Single Point of Access (HWB-SPA)</w:t>
                        </w:r>
                        <w:r w:rsidR="00C33332">
                          <w:rPr>
                            <w:caps/>
                            <w:color w:val="FFFFFF" w:themeColor="background1"/>
                          </w:rPr>
                          <w:t xml:space="preserve"> Referral</w:t>
                        </w:r>
                      </w:sdtContent>
                    </w:sdt>
                    <w:r w:rsidR="00CE0BB8">
                      <w:rPr>
                        <w:caps/>
                        <w:color w:val="FFFFFF" w:themeColor="background1"/>
                      </w:rPr>
                      <w:t xml:space="preserve"> Form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190"/>
    <w:multiLevelType w:val="hybridMultilevel"/>
    <w:tmpl w:val="7F64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8AB"/>
    <w:multiLevelType w:val="hybridMultilevel"/>
    <w:tmpl w:val="DAEAD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E1DD5"/>
    <w:multiLevelType w:val="hybridMultilevel"/>
    <w:tmpl w:val="3C68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4766"/>
    <w:multiLevelType w:val="hybridMultilevel"/>
    <w:tmpl w:val="9D94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02BB"/>
    <w:multiLevelType w:val="hybridMultilevel"/>
    <w:tmpl w:val="EFDC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1423"/>
    <w:multiLevelType w:val="hybridMultilevel"/>
    <w:tmpl w:val="D9120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1E35"/>
    <w:multiLevelType w:val="hybridMultilevel"/>
    <w:tmpl w:val="0344A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0344"/>
    <w:multiLevelType w:val="hybridMultilevel"/>
    <w:tmpl w:val="D3B0C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15EB9"/>
    <w:multiLevelType w:val="hybridMultilevel"/>
    <w:tmpl w:val="56488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52"/>
    <w:rsid w:val="000140ED"/>
    <w:rsid w:val="00082B3D"/>
    <w:rsid w:val="00091009"/>
    <w:rsid w:val="000A5C83"/>
    <w:rsid w:val="000B5D9C"/>
    <w:rsid w:val="000E48B4"/>
    <w:rsid w:val="00100CAD"/>
    <w:rsid w:val="00177DF1"/>
    <w:rsid w:val="00272183"/>
    <w:rsid w:val="00346D37"/>
    <w:rsid w:val="00381AF3"/>
    <w:rsid w:val="00430D31"/>
    <w:rsid w:val="00475531"/>
    <w:rsid w:val="00572043"/>
    <w:rsid w:val="00596BA2"/>
    <w:rsid w:val="005F1191"/>
    <w:rsid w:val="00630D0F"/>
    <w:rsid w:val="006761BC"/>
    <w:rsid w:val="006816BB"/>
    <w:rsid w:val="006E2235"/>
    <w:rsid w:val="006E4B2A"/>
    <w:rsid w:val="007266FC"/>
    <w:rsid w:val="00750E29"/>
    <w:rsid w:val="007D2B76"/>
    <w:rsid w:val="007F199C"/>
    <w:rsid w:val="00895152"/>
    <w:rsid w:val="008F7EB8"/>
    <w:rsid w:val="00937A44"/>
    <w:rsid w:val="00943E6A"/>
    <w:rsid w:val="0099325E"/>
    <w:rsid w:val="009F0CDB"/>
    <w:rsid w:val="00A57A8F"/>
    <w:rsid w:val="00A74F8A"/>
    <w:rsid w:val="00A87C20"/>
    <w:rsid w:val="00AB1929"/>
    <w:rsid w:val="00AD0AF8"/>
    <w:rsid w:val="00AD1456"/>
    <w:rsid w:val="00B12F50"/>
    <w:rsid w:val="00B641E3"/>
    <w:rsid w:val="00C33332"/>
    <w:rsid w:val="00C6233D"/>
    <w:rsid w:val="00C73EA9"/>
    <w:rsid w:val="00CE0BB8"/>
    <w:rsid w:val="00D03A74"/>
    <w:rsid w:val="00D04324"/>
    <w:rsid w:val="00D61BB4"/>
    <w:rsid w:val="00DB62E2"/>
    <w:rsid w:val="00DC3995"/>
    <w:rsid w:val="00F3444D"/>
    <w:rsid w:val="00F411C7"/>
    <w:rsid w:val="00F9503C"/>
    <w:rsid w:val="00FB1F64"/>
    <w:rsid w:val="00FD5765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6FFD3"/>
  <w15:chartTrackingRefBased/>
  <w15:docId w15:val="{58CDB3C0-BCCA-4FE3-B51B-85FFCD52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89515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F0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1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31"/>
  </w:style>
  <w:style w:type="paragraph" w:styleId="Footer">
    <w:name w:val="footer"/>
    <w:basedOn w:val="Normal"/>
    <w:link w:val="FooterChar"/>
    <w:uiPriority w:val="99"/>
    <w:unhideWhenUsed/>
    <w:rsid w:val="00475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B-SPA@barnsley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9805-908E-4C9F-971F-7D753C63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Wellbeing Centre Single Point of Access (HWB-SPA) Referral</vt:lpstr>
    </vt:vector>
  </TitlesOfParts>
  <Company>Barnsley College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Wellbeing Centre Single Point of Access (HWB-SPA) Referral</dc:title>
  <dc:subject/>
  <dc:creator>Paul Peterson</dc:creator>
  <cp:keywords/>
  <dc:description/>
  <cp:lastModifiedBy>Lisa Kelly</cp:lastModifiedBy>
  <cp:revision>13</cp:revision>
  <cp:lastPrinted>2020-01-27T09:50:00Z</cp:lastPrinted>
  <dcterms:created xsi:type="dcterms:W3CDTF">2020-02-07T15:52:00Z</dcterms:created>
  <dcterms:modified xsi:type="dcterms:W3CDTF">2021-01-08T14:15:00Z</dcterms:modified>
</cp:coreProperties>
</file>